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BC18" w14:textId="1F909D15" w:rsidR="00880443" w:rsidRPr="00281723" w:rsidRDefault="0059746B" w:rsidP="00880443">
      <w:pPr>
        <w:rPr>
          <w:b/>
          <w:sz w:val="20"/>
          <w:szCs w:val="20"/>
          <w:lang w:val="fr-CA"/>
        </w:rPr>
      </w:pPr>
      <w:bookmarkStart w:id="0" w:name="_GoBack"/>
      <w:bookmarkEnd w:id="0"/>
      <w:r w:rsidRPr="00281723">
        <w:rPr>
          <w:b/>
          <w:sz w:val="20"/>
          <w:szCs w:val="20"/>
          <w:lang w:val="fr-CA"/>
        </w:rPr>
        <w:t>[Date]</w:t>
      </w:r>
      <w:r w:rsidR="00880443" w:rsidRPr="00281723">
        <w:rPr>
          <w:b/>
          <w:sz w:val="20"/>
          <w:szCs w:val="20"/>
          <w:lang w:val="fr-CA"/>
        </w:rPr>
        <w:br/>
      </w:r>
      <w:r w:rsidRPr="00281723">
        <w:rPr>
          <w:b/>
          <w:sz w:val="20"/>
          <w:szCs w:val="20"/>
          <w:lang w:val="fr-CA"/>
        </w:rPr>
        <w:t>[</w:t>
      </w:r>
      <w:r w:rsidR="00A06E60" w:rsidRPr="00281723">
        <w:rPr>
          <w:b/>
          <w:sz w:val="20"/>
          <w:szCs w:val="20"/>
          <w:lang w:val="fr-CA"/>
        </w:rPr>
        <w:t>Insérer nom du député et adresse</w:t>
      </w:r>
      <w:r w:rsidRPr="00281723">
        <w:rPr>
          <w:b/>
          <w:sz w:val="20"/>
          <w:szCs w:val="20"/>
          <w:lang w:val="fr-CA"/>
        </w:rPr>
        <w:t>)</w:t>
      </w:r>
      <w:r w:rsidR="00880443" w:rsidRPr="00281723">
        <w:rPr>
          <w:b/>
          <w:sz w:val="20"/>
          <w:szCs w:val="20"/>
          <w:lang w:val="fr-CA"/>
        </w:rPr>
        <w:t xml:space="preserve"> </w:t>
      </w:r>
      <w:r w:rsidR="00880443" w:rsidRPr="00281723">
        <w:rPr>
          <w:b/>
          <w:sz w:val="20"/>
          <w:szCs w:val="20"/>
          <w:lang w:val="fr-CA"/>
        </w:rPr>
        <w:br/>
      </w:r>
    </w:p>
    <w:p w14:paraId="23D3C30E" w14:textId="083F4CE1" w:rsidR="00880443" w:rsidRPr="00281723" w:rsidRDefault="00BE6A81" w:rsidP="00880443">
      <w:pPr>
        <w:ind w:left="5040"/>
        <w:jc w:val="both"/>
        <w:rPr>
          <w:sz w:val="20"/>
          <w:szCs w:val="20"/>
          <w:lang w:val="fr-CA"/>
        </w:rPr>
      </w:pPr>
      <w:r w:rsidRPr="00281723">
        <w:rPr>
          <w:sz w:val="20"/>
          <w:szCs w:val="20"/>
          <w:lang w:val="fr-CA"/>
        </w:rPr>
        <w:t xml:space="preserve">           </w:t>
      </w:r>
      <w:r w:rsidR="00A06E60" w:rsidRPr="00281723">
        <w:rPr>
          <w:sz w:val="20"/>
          <w:szCs w:val="20"/>
          <w:lang w:val="fr-CA"/>
        </w:rPr>
        <w:t>PAR COURRIEL</w:t>
      </w:r>
      <w:r w:rsidRPr="00281723">
        <w:rPr>
          <w:b/>
          <w:sz w:val="20"/>
          <w:szCs w:val="20"/>
          <w:lang w:val="fr-CA"/>
        </w:rPr>
        <w:t>: [</w:t>
      </w:r>
      <w:r w:rsidR="00A06E60" w:rsidRPr="00281723">
        <w:rPr>
          <w:b/>
          <w:sz w:val="20"/>
          <w:szCs w:val="20"/>
          <w:lang w:val="fr-CA"/>
        </w:rPr>
        <w:t>insérer ici adresse courriel</w:t>
      </w:r>
      <w:r w:rsidRPr="00281723">
        <w:rPr>
          <w:b/>
          <w:sz w:val="20"/>
          <w:szCs w:val="20"/>
          <w:lang w:val="fr-CA"/>
        </w:rPr>
        <w:t>]</w:t>
      </w:r>
    </w:p>
    <w:p w14:paraId="0DEEBDDD" w14:textId="2153F63D" w:rsidR="00880443" w:rsidRPr="00281723" w:rsidRDefault="00227CB5" w:rsidP="00880443">
      <w:pPr>
        <w:jc w:val="both"/>
        <w:rPr>
          <w:b/>
          <w:sz w:val="20"/>
          <w:szCs w:val="20"/>
          <w:lang w:val="fr-CA"/>
        </w:rPr>
      </w:pPr>
      <w:r w:rsidRPr="00281723">
        <w:rPr>
          <w:b/>
          <w:sz w:val="20"/>
          <w:szCs w:val="20"/>
          <w:lang w:val="fr-CA"/>
        </w:rPr>
        <w:t>[Monsieur/Madame</w:t>
      </w:r>
      <w:r w:rsidR="00880443" w:rsidRPr="00281723">
        <w:rPr>
          <w:b/>
          <w:sz w:val="20"/>
          <w:szCs w:val="20"/>
          <w:lang w:val="fr-CA"/>
        </w:rPr>
        <w:t xml:space="preserve"> </w:t>
      </w:r>
      <w:r w:rsidRPr="00281723">
        <w:rPr>
          <w:b/>
          <w:sz w:val="20"/>
          <w:szCs w:val="20"/>
          <w:lang w:val="fr-CA"/>
        </w:rPr>
        <w:t>le/la député(e)</w:t>
      </w:r>
      <w:r w:rsidR="0059746B" w:rsidRPr="00281723">
        <w:rPr>
          <w:b/>
          <w:sz w:val="20"/>
          <w:szCs w:val="20"/>
          <w:lang w:val="fr-CA"/>
        </w:rPr>
        <w:t>]</w:t>
      </w:r>
    </w:p>
    <w:p w14:paraId="230D7ED2" w14:textId="1CCF9609" w:rsidR="00227CB5" w:rsidRPr="00281723" w:rsidRDefault="00227CB5" w:rsidP="00880443">
      <w:pPr>
        <w:jc w:val="both"/>
        <w:rPr>
          <w:sz w:val="20"/>
          <w:szCs w:val="20"/>
          <w:lang w:val="fr-CA"/>
        </w:rPr>
      </w:pPr>
      <w:r w:rsidRPr="00281723">
        <w:rPr>
          <w:sz w:val="20"/>
          <w:szCs w:val="20"/>
          <w:lang w:val="fr-CA"/>
        </w:rPr>
        <w:t xml:space="preserve">Je vous écris à titre de </w:t>
      </w:r>
      <w:r w:rsidR="0059746B" w:rsidRPr="00281723">
        <w:rPr>
          <w:b/>
          <w:sz w:val="20"/>
          <w:szCs w:val="20"/>
          <w:lang w:val="fr-CA"/>
        </w:rPr>
        <w:t>[</w:t>
      </w:r>
      <w:r w:rsidRPr="00281723">
        <w:rPr>
          <w:b/>
          <w:sz w:val="20"/>
          <w:szCs w:val="20"/>
          <w:lang w:val="fr-CA"/>
        </w:rPr>
        <w:t>Insérer votre titre</w:t>
      </w:r>
      <w:r w:rsidR="0059746B" w:rsidRPr="00281723">
        <w:rPr>
          <w:b/>
          <w:sz w:val="20"/>
          <w:szCs w:val="20"/>
          <w:lang w:val="fr-CA"/>
        </w:rPr>
        <w:t xml:space="preserve">] </w:t>
      </w:r>
      <w:r w:rsidRPr="00281723">
        <w:rPr>
          <w:sz w:val="20"/>
          <w:szCs w:val="20"/>
          <w:lang w:val="fr-CA"/>
        </w:rPr>
        <w:t>de</w:t>
      </w:r>
      <w:r w:rsidR="0059746B" w:rsidRPr="00281723">
        <w:rPr>
          <w:sz w:val="20"/>
          <w:szCs w:val="20"/>
          <w:lang w:val="fr-CA"/>
        </w:rPr>
        <w:t xml:space="preserve"> </w:t>
      </w:r>
      <w:r w:rsidR="0059746B" w:rsidRPr="00281723">
        <w:rPr>
          <w:b/>
          <w:sz w:val="20"/>
          <w:szCs w:val="20"/>
          <w:lang w:val="fr-CA"/>
        </w:rPr>
        <w:t>[</w:t>
      </w:r>
      <w:r w:rsidRPr="00281723">
        <w:rPr>
          <w:b/>
          <w:sz w:val="20"/>
          <w:szCs w:val="20"/>
          <w:lang w:val="fr-CA"/>
        </w:rPr>
        <w:t>Nom de l’événement ou festivals</w:t>
      </w:r>
      <w:r w:rsidR="0059746B" w:rsidRPr="00281723">
        <w:rPr>
          <w:b/>
          <w:sz w:val="20"/>
          <w:szCs w:val="20"/>
          <w:lang w:val="fr-CA"/>
        </w:rPr>
        <w:t>]</w:t>
      </w:r>
      <w:r w:rsidR="0059746B" w:rsidRPr="00281723">
        <w:rPr>
          <w:sz w:val="20"/>
          <w:szCs w:val="20"/>
          <w:lang w:val="fr-CA"/>
        </w:rPr>
        <w:t xml:space="preserve"> </w:t>
      </w:r>
      <w:r w:rsidRPr="00281723">
        <w:rPr>
          <w:sz w:val="20"/>
          <w:szCs w:val="20"/>
          <w:lang w:val="fr-CA"/>
        </w:rPr>
        <w:t xml:space="preserve">qui </w:t>
      </w:r>
      <w:r w:rsidRPr="00281723">
        <w:rPr>
          <w:b/>
          <w:sz w:val="20"/>
          <w:szCs w:val="20"/>
          <w:lang w:val="fr-CA"/>
        </w:rPr>
        <w:t xml:space="preserve">[se déroule dans votre circonscription </w:t>
      </w:r>
      <w:r w:rsidRPr="0090290D">
        <w:rPr>
          <w:b/>
          <w:sz w:val="20"/>
          <w:szCs w:val="20"/>
          <w:u w:val="single"/>
          <w:lang w:val="fr-CA"/>
        </w:rPr>
        <w:t>OU</w:t>
      </w:r>
      <w:r w:rsidRPr="00281723">
        <w:rPr>
          <w:b/>
          <w:sz w:val="20"/>
          <w:szCs w:val="20"/>
          <w:lang w:val="fr-CA"/>
        </w:rPr>
        <w:t xml:space="preserve"> dont les bureaux se trouvent dans votre circonscription</w:t>
      </w:r>
      <w:r w:rsidRPr="00281723">
        <w:rPr>
          <w:sz w:val="20"/>
          <w:szCs w:val="20"/>
          <w:lang w:val="fr-CA"/>
        </w:rPr>
        <w:t xml:space="preserve">] afin de vous faire part de mon appui à l’initiative </w:t>
      </w:r>
      <w:r w:rsidR="00AE1C15" w:rsidRPr="00281723">
        <w:rPr>
          <w:sz w:val="20"/>
          <w:szCs w:val="20"/>
          <w:lang w:val="fr-CA"/>
        </w:rPr>
        <w:t xml:space="preserve">portée par Festivals et Événements Majeurs Canada (FAME) de créer un meilleur environnement d’affaires pour tous les festivals et événements canadiens, en les gardant sécuritaires, en soutenant leur croissance et en misant sur la </w:t>
      </w:r>
      <w:r w:rsidR="00334AFB" w:rsidRPr="00281723">
        <w:rPr>
          <w:sz w:val="20"/>
          <w:szCs w:val="20"/>
          <w:lang w:val="fr-CA"/>
        </w:rPr>
        <w:t>création</w:t>
      </w:r>
      <w:r w:rsidR="00AE1C15" w:rsidRPr="00281723">
        <w:rPr>
          <w:sz w:val="20"/>
          <w:szCs w:val="20"/>
          <w:lang w:val="fr-CA"/>
        </w:rPr>
        <w:t>.</w:t>
      </w:r>
    </w:p>
    <w:p w14:paraId="3D4D08A8" w14:textId="62BB9888" w:rsidR="00AE1C15" w:rsidRPr="00281723" w:rsidRDefault="00AE1C15" w:rsidP="00AE1C15">
      <w:pPr>
        <w:jc w:val="both"/>
        <w:rPr>
          <w:sz w:val="20"/>
          <w:szCs w:val="20"/>
          <w:lang w:val="fr-CA"/>
        </w:rPr>
      </w:pPr>
      <w:r w:rsidRPr="00281723">
        <w:rPr>
          <w:sz w:val="20"/>
          <w:szCs w:val="20"/>
          <w:lang w:val="fr-CA"/>
        </w:rPr>
        <w:t>FAME a présenté ses recommandations en vue du budget 2019 (ci-joint</w:t>
      </w:r>
      <w:r w:rsidR="00334AFB">
        <w:rPr>
          <w:sz w:val="20"/>
          <w:szCs w:val="20"/>
          <w:lang w:val="fr-CA"/>
        </w:rPr>
        <w:t>,</w:t>
      </w:r>
      <w:r w:rsidRPr="00281723">
        <w:rPr>
          <w:sz w:val="20"/>
          <w:szCs w:val="20"/>
          <w:lang w:val="fr-CA"/>
        </w:rPr>
        <w:t xml:space="preserve"> pour votre information), demandant au gouvernement du Canada de :</w:t>
      </w:r>
    </w:p>
    <w:p w14:paraId="755104A1" w14:textId="2B2E33D1" w:rsidR="00AE1C15" w:rsidRPr="00281723" w:rsidRDefault="00AE1C15" w:rsidP="00281723">
      <w:pPr>
        <w:pStyle w:val="Paragraphedeliste"/>
        <w:numPr>
          <w:ilvl w:val="0"/>
          <w:numId w:val="3"/>
        </w:numPr>
        <w:jc w:val="both"/>
        <w:rPr>
          <w:sz w:val="20"/>
          <w:szCs w:val="20"/>
          <w:lang w:val="fr-CA"/>
        </w:rPr>
      </w:pPr>
      <w:r w:rsidRPr="00281723">
        <w:rPr>
          <w:b/>
          <w:sz w:val="20"/>
          <w:szCs w:val="20"/>
          <w:lang w:val="fr-CA"/>
        </w:rPr>
        <w:t>Les garder sécuritaires</w:t>
      </w:r>
      <w:r w:rsidR="00281723" w:rsidRPr="00281723">
        <w:rPr>
          <w:b/>
          <w:sz w:val="20"/>
          <w:szCs w:val="20"/>
          <w:lang w:val="fr-CA"/>
        </w:rPr>
        <w:t xml:space="preserve"> </w:t>
      </w:r>
      <w:r w:rsidRPr="00281723">
        <w:rPr>
          <w:sz w:val="20"/>
          <w:szCs w:val="20"/>
          <w:lang w:val="fr-CA"/>
        </w:rPr>
        <w:t xml:space="preserve">: L’une des plus grandes </w:t>
      </w:r>
      <w:r w:rsidR="00281723" w:rsidRPr="00281723">
        <w:rPr>
          <w:sz w:val="20"/>
          <w:szCs w:val="20"/>
          <w:lang w:val="fr-CA"/>
        </w:rPr>
        <w:t>préoccupations</w:t>
      </w:r>
      <w:r w:rsidRPr="00281723">
        <w:rPr>
          <w:sz w:val="20"/>
          <w:szCs w:val="20"/>
          <w:lang w:val="fr-CA"/>
        </w:rPr>
        <w:t xml:space="preserve"> de l’industrie est la menace grandissante qui pèse sur les festivals </w:t>
      </w:r>
      <w:r w:rsidR="00334AFB">
        <w:rPr>
          <w:sz w:val="20"/>
          <w:szCs w:val="20"/>
          <w:lang w:val="fr-CA"/>
        </w:rPr>
        <w:t xml:space="preserve">et événements </w:t>
      </w:r>
      <w:r w:rsidRPr="00281723">
        <w:rPr>
          <w:sz w:val="20"/>
          <w:szCs w:val="20"/>
          <w:lang w:val="fr-CA"/>
        </w:rPr>
        <w:t>et la hausse des coûts de sécurité qui en découle, laquelle ne peut pas être défrayée par les commandites. Les coûts de sécurité dans les festivals et événements ont augmenté de façon exponentielle</w:t>
      </w:r>
      <w:r w:rsidR="00334AFB">
        <w:rPr>
          <w:sz w:val="20"/>
          <w:szCs w:val="20"/>
          <w:lang w:val="fr-CA"/>
        </w:rPr>
        <w:t xml:space="preserve"> depuis que sont survenus divers incidents et tragédies</w:t>
      </w:r>
      <w:r w:rsidRPr="00281723">
        <w:rPr>
          <w:sz w:val="20"/>
          <w:szCs w:val="20"/>
          <w:lang w:val="fr-CA"/>
        </w:rPr>
        <w:t xml:space="preserve">, ne serait-ce que dans la dernière année. Dans l’ensemble, les chiffres démontrent qu’entre 2013 et 2017, les coûts de sécurité ont augmenté d’environ 60 % au sein du </w:t>
      </w:r>
      <w:proofErr w:type="spellStart"/>
      <w:r w:rsidRPr="00281723">
        <w:rPr>
          <w:i/>
          <w:sz w:val="20"/>
          <w:szCs w:val="20"/>
          <w:lang w:val="fr-CA"/>
        </w:rPr>
        <w:t>membership</w:t>
      </w:r>
      <w:proofErr w:type="spellEnd"/>
      <w:r w:rsidRPr="00281723">
        <w:rPr>
          <w:sz w:val="20"/>
          <w:szCs w:val="20"/>
          <w:lang w:val="fr-CA"/>
        </w:rPr>
        <w:t xml:space="preserve"> de FAME, à cause </w:t>
      </w:r>
      <w:r w:rsidR="00334AFB">
        <w:rPr>
          <w:sz w:val="20"/>
          <w:szCs w:val="20"/>
          <w:lang w:val="fr-CA"/>
        </w:rPr>
        <w:t>de ce</w:t>
      </w:r>
      <w:r w:rsidRPr="00281723">
        <w:rPr>
          <w:sz w:val="20"/>
          <w:szCs w:val="20"/>
          <w:lang w:val="fr-CA"/>
        </w:rPr>
        <w:t xml:space="preserve"> risque accru. </w:t>
      </w:r>
      <w:r w:rsidRPr="00281723">
        <w:rPr>
          <w:b/>
          <w:sz w:val="20"/>
          <w:szCs w:val="20"/>
          <w:lang w:val="fr-CA"/>
        </w:rPr>
        <w:t>[si vous disposez de données d’augmentation impressionnante</w:t>
      </w:r>
      <w:r w:rsidR="00281723" w:rsidRPr="00281723">
        <w:rPr>
          <w:b/>
          <w:sz w:val="20"/>
          <w:szCs w:val="20"/>
          <w:lang w:val="fr-CA"/>
        </w:rPr>
        <w:t>, les inclure ici]</w:t>
      </w:r>
    </w:p>
    <w:p w14:paraId="3361A8CD" w14:textId="58191641" w:rsidR="00281723" w:rsidRPr="00D72CF1" w:rsidRDefault="00281723" w:rsidP="00281723">
      <w:pPr>
        <w:pStyle w:val="Paragraphedeliste"/>
        <w:numPr>
          <w:ilvl w:val="0"/>
          <w:numId w:val="3"/>
        </w:numPr>
        <w:jc w:val="both"/>
        <w:rPr>
          <w:sz w:val="20"/>
          <w:szCs w:val="20"/>
          <w:lang w:val="fr-CA"/>
        </w:rPr>
      </w:pPr>
      <w:r w:rsidRPr="00281723">
        <w:rPr>
          <w:b/>
          <w:sz w:val="20"/>
          <w:szCs w:val="20"/>
          <w:lang w:val="fr-CA"/>
        </w:rPr>
        <w:t xml:space="preserve">Soutenir leur croissance </w:t>
      </w:r>
      <w:r w:rsidR="00BE6A81" w:rsidRPr="00281723">
        <w:rPr>
          <w:b/>
          <w:sz w:val="20"/>
          <w:szCs w:val="20"/>
          <w:lang w:val="fr-CA"/>
        </w:rPr>
        <w:t>:</w:t>
      </w:r>
      <w:r w:rsidR="00BE6A81" w:rsidRPr="00281723">
        <w:rPr>
          <w:sz w:val="20"/>
          <w:szCs w:val="20"/>
          <w:lang w:val="fr-CA"/>
        </w:rPr>
        <w:t xml:space="preserve"> FAME </w:t>
      </w:r>
      <w:r w:rsidRPr="00281723">
        <w:rPr>
          <w:sz w:val="20"/>
          <w:szCs w:val="20"/>
          <w:lang w:val="fr-CA"/>
        </w:rPr>
        <w:t xml:space="preserve">veut s’assurer que l’industrie demeure compétitive pour attirer des touristes internationaux, un marché en pleine croissance, et demande un programme dédié à la croissance des festivals et </w:t>
      </w:r>
      <w:r w:rsidRPr="00D72CF1">
        <w:rPr>
          <w:sz w:val="20"/>
          <w:szCs w:val="20"/>
          <w:lang w:val="fr-CA"/>
        </w:rPr>
        <w:t>événements qui ont une capacité de générer plus d’activité touristique et économique.</w:t>
      </w:r>
    </w:p>
    <w:p w14:paraId="54303B83" w14:textId="4B306E87" w:rsidR="00281723" w:rsidRPr="00D72CF1" w:rsidRDefault="00281723" w:rsidP="00281723">
      <w:pPr>
        <w:pStyle w:val="Paragraphedeliste"/>
        <w:numPr>
          <w:ilvl w:val="0"/>
          <w:numId w:val="3"/>
        </w:numPr>
        <w:jc w:val="both"/>
        <w:rPr>
          <w:sz w:val="20"/>
          <w:szCs w:val="20"/>
          <w:lang w:val="fr-CA"/>
        </w:rPr>
      </w:pPr>
      <w:r w:rsidRPr="00D72CF1">
        <w:rPr>
          <w:b/>
          <w:sz w:val="20"/>
          <w:szCs w:val="20"/>
          <w:lang w:val="fr-CA"/>
        </w:rPr>
        <w:t xml:space="preserve">Miser sur la </w:t>
      </w:r>
      <w:r w:rsidR="00334AFB" w:rsidRPr="00D72CF1">
        <w:rPr>
          <w:b/>
          <w:sz w:val="20"/>
          <w:szCs w:val="20"/>
          <w:lang w:val="fr-CA"/>
        </w:rPr>
        <w:t>création</w:t>
      </w:r>
      <w:r w:rsidR="00AF79E6">
        <w:rPr>
          <w:b/>
          <w:sz w:val="20"/>
          <w:szCs w:val="20"/>
          <w:lang w:val="fr-CA"/>
        </w:rPr>
        <w:t xml:space="preserve"> </w:t>
      </w:r>
      <w:r w:rsidRPr="00D72CF1">
        <w:rPr>
          <w:b/>
          <w:sz w:val="20"/>
          <w:szCs w:val="20"/>
          <w:lang w:val="fr-CA"/>
        </w:rPr>
        <w:t>:</w:t>
      </w:r>
      <w:r w:rsidRPr="00D72CF1">
        <w:rPr>
          <w:sz w:val="20"/>
          <w:szCs w:val="20"/>
          <w:lang w:val="fr-CA"/>
        </w:rPr>
        <w:t xml:space="preserve"> Alors que le nombre de festivals et événements </w:t>
      </w:r>
      <w:r w:rsidR="00334AFB">
        <w:rPr>
          <w:sz w:val="20"/>
          <w:szCs w:val="20"/>
          <w:lang w:val="fr-CA"/>
        </w:rPr>
        <w:t>s’est accru</w:t>
      </w:r>
      <w:r w:rsidRPr="00D72CF1">
        <w:rPr>
          <w:sz w:val="20"/>
          <w:szCs w:val="20"/>
          <w:lang w:val="fr-CA"/>
        </w:rPr>
        <w:t xml:space="preserve">, les budgets des programmes dont ils bénéficient à Patrimoine canadien n’ont pas été </w:t>
      </w:r>
      <w:r w:rsidR="00334AFB">
        <w:rPr>
          <w:sz w:val="20"/>
          <w:szCs w:val="20"/>
          <w:lang w:val="fr-CA"/>
        </w:rPr>
        <w:t>augmentés</w:t>
      </w:r>
      <w:r w:rsidRPr="00D72CF1">
        <w:rPr>
          <w:sz w:val="20"/>
          <w:szCs w:val="20"/>
          <w:lang w:val="fr-CA"/>
        </w:rPr>
        <w:t xml:space="preserve"> depuis près de 10 ans. Cela fait en sorte que ces programmes sont sous haute pression et ne répondent plus à la demande. </w:t>
      </w:r>
    </w:p>
    <w:p w14:paraId="0C527D3F" w14:textId="65F11EA9" w:rsidR="00281723" w:rsidRPr="00D72CF1" w:rsidRDefault="00281723" w:rsidP="00880443">
      <w:pPr>
        <w:jc w:val="both"/>
        <w:rPr>
          <w:b/>
          <w:sz w:val="20"/>
          <w:szCs w:val="20"/>
          <w:lang w:val="fr-CA"/>
        </w:rPr>
      </w:pPr>
      <w:r w:rsidRPr="00D72CF1">
        <w:rPr>
          <w:sz w:val="20"/>
          <w:szCs w:val="20"/>
          <w:lang w:val="fr-CA"/>
        </w:rPr>
        <w:t xml:space="preserve">Alors que les festivals et événements constituent d’importants moteurs économiques – non seulement dans </w:t>
      </w:r>
      <w:r w:rsidRPr="00D72CF1">
        <w:rPr>
          <w:b/>
          <w:sz w:val="20"/>
          <w:szCs w:val="20"/>
          <w:lang w:val="fr-CA"/>
        </w:rPr>
        <w:t>[la région de/la ville de]</w:t>
      </w:r>
      <w:r w:rsidR="00334AFB" w:rsidRPr="00334AFB">
        <w:rPr>
          <w:sz w:val="20"/>
          <w:szCs w:val="20"/>
          <w:lang w:val="fr-CA"/>
        </w:rPr>
        <w:t xml:space="preserve"> – </w:t>
      </w:r>
      <w:r w:rsidRPr="00334AFB">
        <w:rPr>
          <w:sz w:val="20"/>
          <w:szCs w:val="20"/>
          <w:lang w:val="fr-CA"/>
        </w:rPr>
        <w:t xml:space="preserve">il est capital que tous les niveaux de gouvernement reconnaissent l’importance de les soutenir en retour, pour </w:t>
      </w:r>
      <w:r w:rsidR="00334AFB">
        <w:rPr>
          <w:sz w:val="20"/>
          <w:szCs w:val="20"/>
          <w:lang w:val="fr-CA"/>
        </w:rPr>
        <w:t>favoriser</w:t>
      </w:r>
      <w:r w:rsidRPr="00334AFB">
        <w:rPr>
          <w:sz w:val="20"/>
          <w:szCs w:val="20"/>
          <w:lang w:val="fr-CA"/>
        </w:rPr>
        <w:t xml:space="preserve"> leur croissance.</w:t>
      </w:r>
    </w:p>
    <w:p w14:paraId="51C8D9D5" w14:textId="44980D1F" w:rsidR="00281723" w:rsidRPr="00D72CF1" w:rsidRDefault="00281723" w:rsidP="00880443">
      <w:pPr>
        <w:jc w:val="both"/>
        <w:rPr>
          <w:sz w:val="20"/>
          <w:szCs w:val="20"/>
          <w:lang w:val="fr-CA"/>
        </w:rPr>
      </w:pPr>
      <w:r w:rsidRPr="00D72CF1">
        <w:rPr>
          <w:b/>
          <w:sz w:val="20"/>
          <w:szCs w:val="20"/>
          <w:lang w:val="fr-CA"/>
        </w:rPr>
        <w:t xml:space="preserve">J’espère que vous vous ferez promoteur de cette initiative, de ce plan, auprès du gouvernement fédéral et de vos collègues </w:t>
      </w:r>
      <w:r w:rsidR="00956894" w:rsidRPr="00D72CF1">
        <w:rPr>
          <w:b/>
          <w:sz w:val="20"/>
          <w:szCs w:val="20"/>
          <w:lang w:val="fr-CA"/>
        </w:rPr>
        <w:t>en chambre et dans votre caucus.</w:t>
      </w:r>
    </w:p>
    <w:p w14:paraId="4FC90530" w14:textId="737D4B03" w:rsidR="00956894" w:rsidRPr="00D72CF1" w:rsidRDefault="00956894" w:rsidP="00956894">
      <w:pPr>
        <w:jc w:val="both"/>
        <w:rPr>
          <w:b/>
          <w:sz w:val="20"/>
          <w:szCs w:val="20"/>
          <w:lang w:val="fr-CA"/>
        </w:rPr>
      </w:pPr>
      <w:r w:rsidRPr="00D72CF1">
        <w:rPr>
          <w:sz w:val="20"/>
          <w:szCs w:val="20"/>
          <w:lang w:val="fr-CA"/>
        </w:rPr>
        <w:t xml:space="preserve">Vous remerciant de l’attention portée à cette demande, je vous prie d’agréer, </w:t>
      </w:r>
      <w:r w:rsidRPr="00D72CF1">
        <w:rPr>
          <w:b/>
          <w:sz w:val="20"/>
          <w:szCs w:val="20"/>
          <w:lang w:val="fr-CA"/>
        </w:rPr>
        <w:t>[Monsieur/Madame le/la député(e)], l’expression de mes sentiments les meilleurs.</w:t>
      </w:r>
    </w:p>
    <w:p w14:paraId="62B54FC3" w14:textId="0EFFCDB0" w:rsidR="00880443" w:rsidRPr="00D72CF1" w:rsidRDefault="00956894" w:rsidP="00880443">
      <w:pPr>
        <w:jc w:val="both"/>
        <w:rPr>
          <w:sz w:val="20"/>
          <w:szCs w:val="20"/>
          <w:lang w:val="fr-CA"/>
        </w:rPr>
      </w:pPr>
      <w:r w:rsidRPr="00D72CF1">
        <w:rPr>
          <w:sz w:val="20"/>
          <w:szCs w:val="20"/>
          <w:lang w:val="fr-CA"/>
        </w:rPr>
        <w:t>Cordialement,</w:t>
      </w:r>
    </w:p>
    <w:p w14:paraId="60C1DA35" w14:textId="0BC515BF" w:rsidR="00880443" w:rsidRPr="00D72CF1" w:rsidRDefault="0059746B" w:rsidP="00A8742E">
      <w:pPr>
        <w:rPr>
          <w:rFonts w:ascii="Calibri" w:eastAsia="Times New Roman" w:hAnsi="Calibri"/>
          <w:color w:val="000000"/>
          <w:sz w:val="20"/>
          <w:szCs w:val="20"/>
          <w:shd w:val="clear" w:color="auto" w:fill="FFFFFF"/>
          <w:lang w:val="fr-CA"/>
        </w:rPr>
      </w:pPr>
      <w:r w:rsidRPr="00D72CF1">
        <w:rPr>
          <w:sz w:val="20"/>
          <w:szCs w:val="20"/>
          <w:lang w:val="fr-CA"/>
        </w:rPr>
        <w:t>[</w:t>
      </w:r>
      <w:r w:rsidR="00956894" w:rsidRPr="00D72CF1">
        <w:rPr>
          <w:sz w:val="20"/>
          <w:szCs w:val="20"/>
          <w:lang w:val="fr-CA"/>
        </w:rPr>
        <w:t>Nom</w:t>
      </w:r>
      <w:r w:rsidR="00A8742E">
        <w:rPr>
          <w:sz w:val="20"/>
          <w:szCs w:val="20"/>
          <w:lang w:val="fr-CA"/>
        </w:rPr>
        <w:t xml:space="preserve"> + Signature</w:t>
      </w:r>
      <w:r w:rsidRPr="00D72CF1">
        <w:rPr>
          <w:sz w:val="20"/>
          <w:szCs w:val="20"/>
          <w:lang w:val="fr-CA"/>
        </w:rPr>
        <w:t>]</w:t>
      </w:r>
      <w:r w:rsidR="00BE6A81" w:rsidRPr="00D72CF1">
        <w:rPr>
          <w:sz w:val="20"/>
          <w:szCs w:val="20"/>
          <w:lang w:val="fr-CA"/>
        </w:rPr>
        <w:br/>
      </w:r>
      <w:r w:rsidR="005F163F" w:rsidRPr="00D72CF1">
        <w:rPr>
          <w:sz w:val="20"/>
          <w:szCs w:val="20"/>
          <w:lang w:val="fr-CA"/>
        </w:rPr>
        <w:t>[</w:t>
      </w:r>
      <w:r w:rsidR="00956894" w:rsidRPr="00D72CF1">
        <w:rPr>
          <w:sz w:val="20"/>
          <w:szCs w:val="20"/>
          <w:lang w:val="fr-CA"/>
        </w:rPr>
        <w:t>Titre + nom de l’événement</w:t>
      </w:r>
      <w:r w:rsidR="005F163F" w:rsidRPr="00D72CF1">
        <w:rPr>
          <w:sz w:val="20"/>
          <w:szCs w:val="20"/>
          <w:lang w:val="fr-CA"/>
        </w:rPr>
        <w:t>]</w:t>
      </w:r>
    </w:p>
    <w:p w14:paraId="07DD1274" w14:textId="2350CEE6" w:rsidR="00EA2027" w:rsidRPr="00D72CF1" w:rsidRDefault="00880443" w:rsidP="00EA2027">
      <w:pPr>
        <w:rPr>
          <w:rFonts w:ascii="Calibri" w:eastAsia="Times New Roman" w:hAnsi="Calibri"/>
          <w:color w:val="000000"/>
          <w:sz w:val="20"/>
          <w:szCs w:val="20"/>
          <w:shd w:val="clear" w:color="auto" w:fill="FFFFFF"/>
          <w:lang w:val="fr-CA"/>
        </w:rPr>
      </w:pPr>
      <w:proofErr w:type="spellStart"/>
      <w:r w:rsidRPr="00D72CF1">
        <w:rPr>
          <w:rFonts w:ascii="Calibri" w:eastAsia="Times New Roman" w:hAnsi="Calibri"/>
          <w:color w:val="000000"/>
          <w:sz w:val="20"/>
          <w:szCs w:val="20"/>
          <w:shd w:val="clear" w:color="auto" w:fill="FFFFFF"/>
          <w:lang w:val="fr-CA"/>
        </w:rPr>
        <w:lastRenderedPageBreak/>
        <w:t>c.c</w:t>
      </w:r>
      <w:proofErr w:type="spellEnd"/>
      <w:r w:rsidRPr="00D72CF1">
        <w:rPr>
          <w:rFonts w:ascii="Calibri" w:eastAsia="Times New Roman" w:hAnsi="Calibri"/>
          <w:color w:val="000000"/>
          <w:sz w:val="20"/>
          <w:szCs w:val="20"/>
          <w:shd w:val="clear" w:color="auto" w:fill="FFFFFF"/>
          <w:lang w:val="fr-CA"/>
        </w:rPr>
        <w:t xml:space="preserve">. Martin Roy, </w:t>
      </w:r>
      <w:r w:rsidR="00227CB5" w:rsidRPr="00D72CF1">
        <w:rPr>
          <w:rFonts w:ascii="Calibri" w:eastAsia="Times New Roman" w:hAnsi="Calibri"/>
          <w:color w:val="000000"/>
          <w:sz w:val="20"/>
          <w:szCs w:val="20"/>
          <w:shd w:val="clear" w:color="auto" w:fill="FFFFFF"/>
          <w:lang w:val="fr-CA"/>
        </w:rPr>
        <w:t>Directeur général</w:t>
      </w:r>
      <w:r w:rsidRPr="00D72CF1">
        <w:rPr>
          <w:rFonts w:ascii="Calibri" w:eastAsia="Times New Roman" w:hAnsi="Calibri"/>
          <w:color w:val="000000"/>
          <w:sz w:val="20"/>
          <w:szCs w:val="20"/>
          <w:shd w:val="clear" w:color="auto" w:fill="FFFFFF"/>
          <w:lang w:val="fr-CA"/>
        </w:rPr>
        <w:t>, FAME,</w:t>
      </w:r>
      <w:r w:rsidRPr="00D72CF1">
        <w:rPr>
          <w:rStyle w:val="apple-converted-space"/>
          <w:rFonts w:ascii="Calibri" w:eastAsia="Times New Roman" w:hAnsi="Calibri"/>
          <w:color w:val="000000"/>
          <w:sz w:val="20"/>
          <w:szCs w:val="20"/>
          <w:shd w:val="clear" w:color="auto" w:fill="FFFFFF"/>
          <w:lang w:val="fr-CA"/>
        </w:rPr>
        <w:t> </w:t>
      </w:r>
      <w:hyperlink r:id="rId8" w:history="1">
        <w:r w:rsidR="00BE6A81" w:rsidRPr="00D72CF1">
          <w:rPr>
            <w:rStyle w:val="Lienhypertexte"/>
            <w:rFonts w:ascii="Calibri" w:eastAsia="Times New Roman" w:hAnsi="Calibri"/>
            <w:sz w:val="20"/>
            <w:szCs w:val="20"/>
            <w:lang w:val="fr-CA"/>
          </w:rPr>
          <w:t>remi@remi.qc.ca</w:t>
        </w:r>
      </w:hyperlink>
      <w:r w:rsidR="00EA2027" w:rsidRPr="00D72CF1">
        <w:rPr>
          <w:rStyle w:val="apple-converted-space"/>
          <w:rFonts w:ascii="Calibri" w:eastAsia="Times New Roman" w:hAnsi="Calibri"/>
          <w:color w:val="000000"/>
          <w:sz w:val="20"/>
          <w:szCs w:val="20"/>
          <w:shd w:val="clear" w:color="auto" w:fill="FFFFFF"/>
          <w:lang w:val="fr-CA"/>
        </w:rPr>
        <w:t xml:space="preserve"> </w:t>
      </w:r>
      <w:r w:rsidR="00EA2027" w:rsidRPr="00D72CF1">
        <w:rPr>
          <w:rStyle w:val="apple-converted-space"/>
          <w:rFonts w:ascii="Calibri" w:eastAsia="Times New Roman" w:hAnsi="Calibri"/>
          <w:color w:val="000000"/>
          <w:sz w:val="20"/>
          <w:szCs w:val="20"/>
          <w:shd w:val="clear" w:color="auto" w:fill="FFFFFF"/>
          <w:lang w:val="fr-CA"/>
        </w:rPr>
        <w:br/>
      </w:r>
      <w:proofErr w:type="spellStart"/>
      <w:r w:rsidR="00EA2027" w:rsidRPr="00D72CF1">
        <w:rPr>
          <w:rStyle w:val="apple-converted-space"/>
          <w:rFonts w:ascii="Calibri" w:eastAsia="Times New Roman" w:hAnsi="Calibri"/>
          <w:color w:val="000000"/>
          <w:sz w:val="20"/>
          <w:szCs w:val="20"/>
          <w:shd w:val="clear" w:color="auto" w:fill="FFFFFF"/>
          <w:lang w:val="fr-CA"/>
        </w:rPr>
        <w:t>c.c</w:t>
      </w:r>
      <w:proofErr w:type="spellEnd"/>
      <w:r w:rsidR="00EA2027" w:rsidRPr="00D72CF1">
        <w:rPr>
          <w:rStyle w:val="apple-converted-space"/>
          <w:rFonts w:ascii="Calibri" w:eastAsia="Times New Roman" w:hAnsi="Calibri"/>
          <w:color w:val="000000"/>
          <w:sz w:val="20"/>
          <w:szCs w:val="20"/>
          <w:shd w:val="clear" w:color="auto" w:fill="FFFFFF"/>
          <w:lang w:val="fr-CA"/>
        </w:rPr>
        <w:t>. Minist</w:t>
      </w:r>
      <w:r w:rsidR="00227CB5" w:rsidRPr="00D72CF1">
        <w:rPr>
          <w:rStyle w:val="apple-converted-space"/>
          <w:rFonts w:ascii="Calibri" w:eastAsia="Times New Roman" w:hAnsi="Calibri"/>
          <w:color w:val="000000"/>
          <w:sz w:val="20"/>
          <w:szCs w:val="20"/>
          <w:shd w:val="clear" w:color="auto" w:fill="FFFFFF"/>
          <w:lang w:val="fr-CA"/>
        </w:rPr>
        <w:t xml:space="preserve">re du Tourisme, des Langues officielles et de </w:t>
      </w:r>
      <w:r w:rsidR="00EA2027" w:rsidRPr="00D72CF1">
        <w:rPr>
          <w:rStyle w:val="apple-converted-space"/>
          <w:rFonts w:ascii="Calibri" w:eastAsia="Times New Roman" w:hAnsi="Calibri"/>
          <w:color w:val="000000"/>
          <w:sz w:val="20"/>
          <w:szCs w:val="20"/>
          <w:shd w:val="clear" w:color="auto" w:fill="FFFFFF"/>
          <w:lang w:val="fr-CA"/>
        </w:rPr>
        <w:t xml:space="preserve">La Francophonie, Mélanie Joly </w:t>
      </w:r>
      <w:hyperlink r:id="rId9" w:history="1">
        <w:r w:rsidR="00EA2027" w:rsidRPr="00D72CF1">
          <w:rPr>
            <w:rStyle w:val="Lienhypertexte"/>
            <w:rFonts w:ascii="Calibri" w:eastAsia="Times New Roman" w:hAnsi="Calibri"/>
            <w:sz w:val="20"/>
            <w:szCs w:val="20"/>
            <w:shd w:val="clear" w:color="auto" w:fill="FFFFFF"/>
            <w:lang w:val="fr-CA"/>
          </w:rPr>
          <w:t>Hon.Melanie.Joly@canada.ca</w:t>
        </w:r>
      </w:hyperlink>
      <w:r w:rsidR="00EA2027" w:rsidRPr="00D72CF1">
        <w:rPr>
          <w:rStyle w:val="apple-converted-space"/>
          <w:rFonts w:ascii="Calibri" w:eastAsia="Times New Roman" w:hAnsi="Calibri"/>
          <w:color w:val="000000"/>
          <w:sz w:val="20"/>
          <w:szCs w:val="20"/>
          <w:shd w:val="clear" w:color="auto" w:fill="FFFFFF"/>
          <w:lang w:val="fr-CA"/>
        </w:rPr>
        <w:t xml:space="preserve"> </w:t>
      </w:r>
      <w:r w:rsidR="00EA2027" w:rsidRPr="00D72CF1">
        <w:rPr>
          <w:rStyle w:val="apple-converted-space"/>
          <w:rFonts w:ascii="Calibri" w:eastAsia="Times New Roman" w:hAnsi="Calibri"/>
          <w:color w:val="000000"/>
          <w:sz w:val="20"/>
          <w:szCs w:val="20"/>
          <w:shd w:val="clear" w:color="auto" w:fill="FFFFFF"/>
          <w:lang w:val="fr-CA"/>
        </w:rPr>
        <w:br/>
      </w:r>
      <w:proofErr w:type="spellStart"/>
      <w:r w:rsidR="00EA2027" w:rsidRPr="00D72CF1">
        <w:rPr>
          <w:rStyle w:val="apple-converted-space"/>
          <w:rFonts w:ascii="Calibri" w:eastAsia="Times New Roman" w:hAnsi="Calibri"/>
          <w:color w:val="000000"/>
          <w:sz w:val="20"/>
          <w:szCs w:val="20"/>
          <w:shd w:val="clear" w:color="auto" w:fill="FFFFFF"/>
          <w:lang w:val="fr-CA"/>
        </w:rPr>
        <w:t>c.c</w:t>
      </w:r>
      <w:proofErr w:type="spellEnd"/>
      <w:r w:rsidR="00EA2027" w:rsidRPr="00D72CF1">
        <w:rPr>
          <w:rStyle w:val="apple-converted-space"/>
          <w:rFonts w:ascii="Calibri" w:eastAsia="Times New Roman" w:hAnsi="Calibri"/>
          <w:color w:val="000000"/>
          <w:sz w:val="20"/>
          <w:szCs w:val="20"/>
          <w:shd w:val="clear" w:color="auto" w:fill="FFFFFF"/>
          <w:lang w:val="fr-CA"/>
        </w:rPr>
        <w:t xml:space="preserve">. </w:t>
      </w:r>
      <w:r w:rsidR="00A8742E" w:rsidRPr="00D72CF1">
        <w:rPr>
          <w:rStyle w:val="apple-converted-space"/>
          <w:rFonts w:ascii="Calibri" w:eastAsia="Times New Roman" w:hAnsi="Calibri"/>
          <w:color w:val="000000"/>
          <w:sz w:val="20"/>
          <w:szCs w:val="20"/>
          <w:shd w:val="clear" w:color="auto" w:fill="FFFFFF"/>
          <w:lang w:val="fr-CA"/>
        </w:rPr>
        <w:t>Ministre</w:t>
      </w:r>
      <w:r w:rsidR="00EA2027" w:rsidRPr="00D72CF1">
        <w:rPr>
          <w:rStyle w:val="apple-converted-space"/>
          <w:rFonts w:ascii="Calibri" w:eastAsia="Times New Roman" w:hAnsi="Calibri"/>
          <w:color w:val="000000"/>
          <w:sz w:val="20"/>
          <w:szCs w:val="20"/>
          <w:shd w:val="clear" w:color="auto" w:fill="FFFFFF"/>
          <w:lang w:val="fr-CA"/>
        </w:rPr>
        <w:t xml:space="preserve"> </w:t>
      </w:r>
      <w:r w:rsidR="00227CB5" w:rsidRPr="00D72CF1">
        <w:rPr>
          <w:rStyle w:val="apple-converted-space"/>
          <w:rFonts w:ascii="Calibri" w:eastAsia="Times New Roman" w:hAnsi="Calibri"/>
          <w:color w:val="000000"/>
          <w:sz w:val="20"/>
          <w:szCs w:val="20"/>
          <w:shd w:val="clear" w:color="auto" w:fill="FFFFFF"/>
          <w:lang w:val="fr-CA"/>
        </w:rPr>
        <w:t>du Patrimoine canadien et du Multiculturalisme</w:t>
      </w:r>
      <w:r w:rsidR="00EA2027" w:rsidRPr="00D72CF1">
        <w:rPr>
          <w:rStyle w:val="apple-converted-space"/>
          <w:rFonts w:ascii="Calibri" w:eastAsia="Times New Roman" w:hAnsi="Calibri"/>
          <w:color w:val="000000"/>
          <w:sz w:val="20"/>
          <w:szCs w:val="20"/>
          <w:shd w:val="clear" w:color="auto" w:fill="FFFFFF"/>
          <w:lang w:val="fr-CA"/>
        </w:rPr>
        <w:t xml:space="preserve">, Pablo Rodriguez </w:t>
      </w:r>
      <w:hyperlink r:id="rId10" w:history="1">
        <w:r w:rsidR="00EA2027" w:rsidRPr="00D72CF1">
          <w:rPr>
            <w:rStyle w:val="Lienhypertexte"/>
            <w:rFonts w:ascii="Calibri" w:eastAsia="Times New Roman" w:hAnsi="Calibri"/>
            <w:sz w:val="20"/>
            <w:szCs w:val="20"/>
            <w:shd w:val="clear" w:color="auto" w:fill="FFFFFF"/>
            <w:lang w:val="fr-CA"/>
          </w:rPr>
          <w:t>hon.pablo.rodriguez@canada.ca</w:t>
        </w:r>
      </w:hyperlink>
      <w:r w:rsidR="00EA2027" w:rsidRPr="00D72CF1">
        <w:rPr>
          <w:rStyle w:val="apple-converted-space"/>
          <w:rFonts w:ascii="Calibri" w:eastAsia="Times New Roman" w:hAnsi="Calibri"/>
          <w:color w:val="000000"/>
          <w:sz w:val="20"/>
          <w:szCs w:val="20"/>
          <w:shd w:val="clear" w:color="auto" w:fill="FFFFFF"/>
          <w:lang w:val="fr-CA"/>
        </w:rPr>
        <w:t xml:space="preserve"> </w:t>
      </w:r>
      <w:r w:rsidR="00EA2027" w:rsidRPr="00D72CF1">
        <w:rPr>
          <w:rStyle w:val="apple-converted-space"/>
          <w:rFonts w:ascii="Calibri" w:eastAsia="Times New Roman" w:hAnsi="Calibri"/>
          <w:color w:val="000000"/>
          <w:sz w:val="20"/>
          <w:szCs w:val="20"/>
          <w:shd w:val="clear" w:color="auto" w:fill="FFFFFF"/>
          <w:lang w:val="fr-CA"/>
        </w:rPr>
        <w:br/>
      </w:r>
      <w:proofErr w:type="spellStart"/>
      <w:r w:rsidR="00EA2027" w:rsidRPr="00D72CF1">
        <w:rPr>
          <w:rStyle w:val="apple-converted-space"/>
          <w:rFonts w:ascii="Calibri" w:eastAsia="Times New Roman" w:hAnsi="Calibri"/>
          <w:color w:val="000000"/>
          <w:sz w:val="20"/>
          <w:szCs w:val="20"/>
          <w:shd w:val="clear" w:color="auto" w:fill="FFFFFF"/>
          <w:lang w:val="fr-CA"/>
        </w:rPr>
        <w:t>c.c</w:t>
      </w:r>
      <w:proofErr w:type="spellEnd"/>
      <w:r w:rsidR="00EA2027" w:rsidRPr="00D72CF1">
        <w:rPr>
          <w:rStyle w:val="apple-converted-space"/>
          <w:rFonts w:ascii="Calibri" w:eastAsia="Times New Roman" w:hAnsi="Calibri"/>
          <w:color w:val="000000"/>
          <w:sz w:val="20"/>
          <w:szCs w:val="20"/>
          <w:shd w:val="clear" w:color="auto" w:fill="FFFFFF"/>
          <w:lang w:val="fr-CA"/>
        </w:rPr>
        <w:t xml:space="preserve">. </w:t>
      </w:r>
      <w:r w:rsidR="00A8742E" w:rsidRPr="00D72CF1">
        <w:rPr>
          <w:rStyle w:val="apple-converted-space"/>
          <w:rFonts w:ascii="Calibri" w:eastAsia="Times New Roman" w:hAnsi="Calibri"/>
          <w:color w:val="000000"/>
          <w:sz w:val="20"/>
          <w:szCs w:val="20"/>
          <w:shd w:val="clear" w:color="auto" w:fill="FFFFFF"/>
          <w:lang w:val="fr-CA"/>
        </w:rPr>
        <w:t>Ministre</w:t>
      </w:r>
      <w:r w:rsidR="00EA2027" w:rsidRPr="00D72CF1">
        <w:rPr>
          <w:rStyle w:val="apple-converted-space"/>
          <w:rFonts w:ascii="Calibri" w:eastAsia="Times New Roman" w:hAnsi="Calibri"/>
          <w:color w:val="000000"/>
          <w:sz w:val="20"/>
          <w:szCs w:val="20"/>
          <w:shd w:val="clear" w:color="auto" w:fill="FFFFFF"/>
          <w:lang w:val="fr-CA"/>
        </w:rPr>
        <w:t xml:space="preserve"> </w:t>
      </w:r>
      <w:r w:rsidR="00227CB5" w:rsidRPr="00D72CF1">
        <w:rPr>
          <w:rStyle w:val="apple-converted-space"/>
          <w:rFonts w:ascii="Calibri" w:eastAsia="Times New Roman" w:hAnsi="Calibri"/>
          <w:color w:val="000000"/>
          <w:sz w:val="20"/>
          <w:szCs w:val="20"/>
          <w:shd w:val="clear" w:color="auto" w:fill="FFFFFF"/>
          <w:lang w:val="fr-CA"/>
        </w:rPr>
        <w:t>de la Sécurité publique et de la Protection civile</w:t>
      </w:r>
      <w:r w:rsidR="00EA2027" w:rsidRPr="00D72CF1">
        <w:rPr>
          <w:rStyle w:val="apple-converted-space"/>
          <w:rFonts w:ascii="Calibri" w:eastAsia="Times New Roman" w:hAnsi="Calibri"/>
          <w:color w:val="000000"/>
          <w:sz w:val="20"/>
          <w:szCs w:val="20"/>
          <w:shd w:val="clear" w:color="auto" w:fill="FFFFFF"/>
          <w:lang w:val="fr-CA"/>
        </w:rPr>
        <w:t xml:space="preserve">, Ralph </w:t>
      </w:r>
      <w:proofErr w:type="spellStart"/>
      <w:r w:rsidR="00EA2027" w:rsidRPr="00D72CF1">
        <w:rPr>
          <w:rStyle w:val="apple-converted-space"/>
          <w:rFonts w:ascii="Calibri" w:eastAsia="Times New Roman" w:hAnsi="Calibri"/>
          <w:color w:val="000000"/>
          <w:sz w:val="20"/>
          <w:szCs w:val="20"/>
          <w:shd w:val="clear" w:color="auto" w:fill="FFFFFF"/>
          <w:lang w:val="fr-CA"/>
        </w:rPr>
        <w:t>Goodale</w:t>
      </w:r>
      <w:proofErr w:type="spellEnd"/>
      <w:r w:rsidR="00EA2027" w:rsidRPr="00D72CF1">
        <w:rPr>
          <w:rStyle w:val="apple-converted-space"/>
          <w:rFonts w:ascii="Calibri" w:eastAsia="Times New Roman" w:hAnsi="Calibri"/>
          <w:color w:val="000000"/>
          <w:sz w:val="20"/>
          <w:szCs w:val="20"/>
          <w:shd w:val="clear" w:color="auto" w:fill="FFFFFF"/>
          <w:lang w:val="fr-CA"/>
        </w:rPr>
        <w:t xml:space="preserve"> </w:t>
      </w:r>
      <w:hyperlink r:id="rId11" w:history="1">
        <w:r w:rsidR="00EA2027" w:rsidRPr="00D72CF1">
          <w:rPr>
            <w:rStyle w:val="Lienhypertexte"/>
            <w:rFonts w:ascii="Calibri" w:eastAsia="Times New Roman" w:hAnsi="Calibri"/>
            <w:sz w:val="20"/>
            <w:szCs w:val="20"/>
            <w:shd w:val="clear" w:color="auto" w:fill="FFFFFF"/>
            <w:lang w:val="fr-CA"/>
          </w:rPr>
          <w:t>Hon.ralph.goodale@canada.ca</w:t>
        </w:r>
      </w:hyperlink>
      <w:r w:rsidR="00EA2027" w:rsidRPr="00D72CF1">
        <w:rPr>
          <w:rStyle w:val="apple-converted-space"/>
          <w:rFonts w:ascii="Calibri" w:eastAsia="Times New Roman" w:hAnsi="Calibri"/>
          <w:color w:val="000000"/>
          <w:sz w:val="20"/>
          <w:szCs w:val="20"/>
          <w:shd w:val="clear" w:color="auto" w:fill="FFFFFF"/>
          <w:lang w:val="fr-CA"/>
        </w:rPr>
        <w:t xml:space="preserve"> </w:t>
      </w:r>
      <w:r w:rsidR="00EA2027" w:rsidRPr="00D72CF1">
        <w:rPr>
          <w:rStyle w:val="apple-converted-space"/>
          <w:rFonts w:ascii="Calibri" w:eastAsia="Times New Roman" w:hAnsi="Calibri"/>
          <w:color w:val="000000"/>
          <w:sz w:val="20"/>
          <w:szCs w:val="20"/>
          <w:shd w:val="clear" w:color="auto" w:fill="FFFFFF"/>
          <w:lang w:val="fr-CA"/>
        </w:rPr>
        <w:br/>
      </w:r>
      <w:proofErr w:type="spellStart"/>
      <w:r w:rsidR="00EA2027" w:rsidRPr="00D72CF1">
        <w:rPr>
          <w:rStyle w:val="apple-converted-space"/>
          <w:rFonts w:ascii="Calibri" w:eastAsia="Times New Roman" w:hAnsi="Calibri"/>
          <w:color w:val="000000"/>
          <w:sz w:val="20"/>
          <w:szCs w:val="20"/>
          <w:shd w:val="clear" w:color="auto" w:fill="FFFFFF"/>
          <w:lang w:val="fr-CA"/>
        </w:rPr>
        <w:t>c.c</w:t>
      </w:r>
      <w:proofErr w:type="spellEnd"/>
      <w:r w:rsidR="00EA2027" w:rsidRPr="00D72CF1">
        <w:rPr>
          <w:rStyle w:val="apple-converted-space"/>
          <w:rFonts w:ascii="Calibri" w:eastAsia="Times New Roman" w:hAnsi="Calibri"/>
          <w:color w:val="000000"/>
          <w:sz w:val="20"/>
          <w:szCs w:val="20"/>
          <w:shd w:val="clear" w:color="auto" w:fill="FFFFFF"/>
          <w:lang w:val="fr-CA"/>
        </w:rPr>
        <w:t xml:space="preserve">. </w:t>
      </w:r>
      <w:r w:rsidR="00A8742E" w:rsidRPr="00D72CF1">
        <w:rPr>
          <w:rStyle w:val="apple-converted-space"/>
          <w:rFonts w:ascii="Calibri" w:eastAsia="Times New Roman" w:hAnsi="Calibri"/>
          <w:color w:val="000000"/>
          <w:sz w:val="20"/>
          <w:szCs w:val="20"/>
          <w:shd w:val="clear" w:color="auto" w:fill="FFFFFF"/>
          <w:lang w:val="fr-CA"/>
        </w:rPr>
        <w:t>Ministre</w:t>
      </w:r>
      <w:r w:rsidR="00EA2027" w:rsidRPr="00D72CF1">
        <w:rPr>
          <w:rStyle w:val="apple-converted-space"/>
          <w:rFonts w:ascii="Calibri" w:eastAsia="Times New Roman" w:hAnsi="Calibri"/>
          <w:color w:val="000000"/>
          <w:sz w:val="20"/>
          <w:szCs w:val="20"/>
          <w:shd w:val="clear" w:color="auto" w:fill="FFFFFF"/>
          <w:lang w:val="fr-CA"/>
        </w:rPr>
        <w:t xml:space="preserve"> </w:t>
      </w:r>
      <w:r w:rsidR="00227CB5" w:rsidRPr="00D72CF1">
        <w:rPr>
          <w:rStyle w:val="apple-converted-space"/>
          <w:rFonts w:ascii="Calibri" w:eastAsia="Times New Roman" w:hAnsi="Calibri"/>
          <w:color w:val="000000"/>
          <w:sz w:val="20"/>
          <w:szCs w:val="20"/>
          <w:shd w:val="clear" w:color="auto" w:fill="FFFFFF"/>
          <w:lang w:val="fr-CA"/>
        </w:rPr>
        <w:t>de l’Innovation, des Sciences et du Développement économique</w:t>
      </w:r>
      <w:r w:rsidR="00EA2027" w:rsidRPr="00D72CF1">
        <w:rPr>
          <w:rStyle w:val="apple-converted-space"/>
          <w:rFonts w:ascii="Calibri" w:eastAsia="Times New Roman" w:hAnsi="Calibri"/>
          <w:color w:val="000000"/>
          <w:sz w:val="20"/>
          <w:szCs w:val="20"/>
          <w:shd w:val="clear" w:color="auto" w:fill="FFFFFF"/>
          <w:lang w:val="fr-CA"/>
        </w:rPr>
        <w:t xml:space="preserve">, </w:t>
      </w:r>
      <w:proofErr w:type="spellStart"/>
      <w:r w:rsidR="00EA2027" w:rsidRPr="00D72CF1">
        <w:rPr>
          <w:rStyle w:val="apple-converted-space"/>
          <w:rFonts w:ascii="Calibri" w:eastAsia="Times New Roman" w:hAnsi="Calibri"/>
          <w:color w:val="000000"/>
          <w:sz w:val="20"/>
          <w:szCs w:val="20"/>
          <w:shd w:val="clear" w:color="auto" w:fill="FFFFFF"/>
          <w:lang w:val="fr-CA"/>
        </w:rPr>
        <w:t>Navdeep</w:t>
      </w:r>
      <w:proofErr w:type="spellEnd"/>
      <w:r w:rsidR="00EA2027" w:rsidRPr="00D72CF1">
        <w:rPr>
          <w:rStyle w:val="apple-converted-space"/>
          <w:rFonts w:ascii="Calibri" w:eastAsia="Times New Roman" w:hAnsi="Calibri"/>
          <w:color w:val="000000"/>
          <w:sz w:val="20"/>
          <w:szCs w:val="20"/>
          <w:shd w:val="clear" w:color="auto" w:fill="FFFFFF"/>
          <w:lang w:val="fr-CA"/>
        </w:rPr>
        <w:t xml:space="preserve"> Bains </w:t>
      </w:r>
      <w:hyperlink r:id="rId12" w:history="1">
        <w:r w:rsidR="00EA2027" w:rsidRPr="00D72CF1">
          <w:rPr>
            <w:rStyle w:val="Lienhypertexte"/>
            <w:rFonts w:ascii="Calibri" w:eastAsia="Times New Roman" w:hAnsi="Calibri"/>
            <w:sz w:val="20"/>
            <w:szCs w:val="20"/>
            <w:shd w:val="clear" w:color="auto" w:fill="FFFFFF"/>
            <w:lang w:val="fr-CA"/>
          </w:rPr>
          <w:t>ised.minister-ministre.isde@canada.ca</w:t>
        </w:r>
      </w:hyperlink>
      <w:r w:rsidR="00EA2027" w:rsidRPr="00D72CF1">
        <w:rPr>
          <w:rStyle w:val="apple-converted-space"/>
          <w:rFonts w:ascii="Calibri" w:eastAsia="Times New Roman" w:hAnsi="Calibri"/>
          <w:color w:val="000000"/>
          <w:sz w:val="20"/>
          <w:szCs w:val="20"/>
          <w:shd w:val="clear" w:color="auto" w:fill="FFFFFF"/>
          <w:lang w:val="fr-CA"/>
        </w:rPr>
        <w:t xml:space="preserve"> </w:t>
      </w:r>
    </w:p>
    <w:sectPr w:rsidR="00EA2027" w:rsidRPr="00D72CF1" w:rsidSect="00464128">
      <w:headerReference w:type="default" r:id="rId13"/>
      <w:pgSz w:w="12240" w:h="15840"/>
      <w:pgMar w:top="2268" w:right="1041" w:bottom="1440" w:left="993" w:header="708" w:footer="19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6C51B" w14:textId="77777777" w:rsidR="00246894" w:rsidRDefault="00246894" w:rsidP="00464128">
      <w:pPr>
        <w:spacing w:after="0" w:line="240" w:lineRule="auto"/>
      </w:pPr>
      <w:r>
        <w:separator/>
      </w:r>
    </w:p>
  </w:endnote>
  <w:endnote w:type="continuationSeparator" w:id="0">
    <w:p w14:paraId="77463B36" w14:textId="77777777" w:rsidR="00246894" w:rsidRDefault="00246894" w:rsidP="0046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1031C" w14:textId="77777777" w:rsidR="00246894" w:rsidRDefault="00246894" w:rsidP="00464128">
      <w:pPr>
        <w:spacing w:after="0" w:line="240" w:lineRule="auto"/>
      </w:pPr>
      <w:r>
        <w:separator/>
      </w:r>
    </w:p>
  </w:footnote>
  <w:footnote w:type="continuationSeparator" w:id="0">
    <w:p w14:paraId="736E8FFD" w14:textId="77777777" w:rsidR="00246894" w:rsidRDefault="00246894" w:rsidP="00464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6CCE3" w14:textId="77777777" w:rsidR="00464128" w:rsidRDefault="00464128">
    <w:pPr>
      <w:pStyle w:val="En-tte"/>
    </w:pPr>
  </w:p>
  <w:p w14:paraId="6CEEF86E" w14:textId="77777777" w:rsidR="00464128" w:rsidRDefault="004641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5CE"/>
    <w:multiLevelType w:val="hybridMultilevel"/>
    <w:tmpl w:val="7D665A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A4270B9"/>
    <w:multiLevelType w:val="hybridMultilevel"/>
    <w:tmpl w:val="05F4E0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0D732E"/>
    <w:multiLevelType w:val="hybridMultilevel"/>
    <w:tmpl w:val="43C8A4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28"/>
    <w:rsid w:val="00077BAD"/>
    <w:rsid w:val="000C50B8"/>
    <w:rsid w:val="000F05DA"/>
    <w:rsid w:val="00227CB5"/>
    <w:rsid w:val="00241419"/>
    <w:rsid w:val="00246894"/>
    <w:rsid w:val="00281723"/>
    <w:rsid w:val="002B53B1"/>
    <w:rsid w:val="002B5905"/>
    <w:rsid w:val="00334AFB"/>
    <w:rsid w:val="00350F5C"/>
    <w:rsid w:val="00464128"/>
    <w:rsid w:val="004C41A1"/>
    <w:rsid w:val="004F49C1"/>
    <w:rsid w:val="00514F6D"/>
    <w:rsid w:val="00566136"/>
    <w:rsid w:val="0059746B"/>
    <w:rsid w:val="005F163F"/>
    <w:rsid w:val="00665A51"/>
    <w:rsid w:val="006A4BB3"/>
    <w:rsid w:val="006B77C7"/>
    <w:rsid w:val="007662CD"/>
    <w:rsid w:val="007B2873"/>
    <w:rsid w:val="0084517D"/>
    <w:rsid w:val="008454E5"/>
    <w:rsid w:val="00880443"/>
    <w:rsid w:val="00892540"/>
    <w:rsid w:val="008B065C"/>
    <w:rsid w:val="0090290D"/>
    <w:rsid w:val="00914850"/>
    <w:rsid w:val="00956894"/>
    <w:rsid w:val="009D6412"/>
    <w:rsid w:val="00A053E9"/>
    <w:rsid w:val="00A06E60"/>
    <w:rsid w:val="00A8742E"/>
    <w:rsid w:val="00AE1C15"/>
    <w:rsid w:val="00AF79E6"/>
    <w:rsid w:val="00B06BD2"/>
    <w:rsid w:val="00B21924"/>
    <w:rsid w:val="00B717A9"/>
    <w:rsid w:val="00BE6A81"/>
    <w:rsid w:val="00C74A7B"/>
    <w:rsid w:val="00CD6B6C"/>
    <w:rsid w:val="00D13130"/>
    <w:rsid w:val="00D72CF1"/>
    <w:rsid w:val="00DE1C98"/>
    <w:rsid w:val="00DE57FE"/>
    <w:rsid w:val="00E002C1"/>
    <w:rsid w:val="00EA20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5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4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4128"/>
    <w:pPr>
      <w:tabs>
        <w:tab w:val="center" w:pos="4680"/>
        <w:tab w:val="right" w:pos="9360"/>
      </w:tabs>
      <w:spacing w:after="0" w:line="240" w:lineRule="auto"/>
    </w:pPr>
    <w:rPr>
      <w:lang w:val="en-CA"/>
    </w:rPr>
  </w:style>
  <w:style w:type="character" w:customStyle="1" w:styleId="En-tteCar">
    <w:name w:val="En-tête Car"/>
    <w:basedOn w:val="Policepardfaut"/>
    <w:link w:val="En-tte"/>
    <w:uiPriority w:val="99"/>
    <w:rsid w:val="00464128"/>
  </w:style>
  <w:style w:type="paragraph" w:styleId="Pieddepage">
    <w:name w:val="footer"/>
    <w:basedOn w:val="Normal"/>
    <w:link w:val="PieddepageCar"/>
    <w:uiPriority w:val="99"/>
    <w:unhideWhenUsed/>
    <w:rsid w:val="00464128"/>
    <w:pPr>
      <w:tabs>
        <w:tab w:val="center" w:pos="4680"/>
        <w:tab w:val="right" w:pos="9360"/>
      </w:tabs>
      <w:spacing w:after="0" w:line="240" w:lineRule="auto"/>
    </w:pPr>
    <w:rPr>
      <w:lang w:val="en-CA"/>
    </w:rPr>
  </w:style>
  <w:style w:type="character" w:customStyle="1" w:styleId="PieddepageCar">
    <w:name w:val="Pied de page Car"/>
    <w:basedOn w:val="Policepardfaut"/>
    <w:link w:val="Pieddepage"/>
    <w:uiPriority w:val="99"/>
    <w:rsid w:val="00464128"/>
  </w:style>
  <w:style w:type="paragraph" w:styleId="Textedebulles">
    <w:name w:val="Balloon Text"/>
    <w:basedOn w:val="Normal"/>
    <w:link w:val="TextedebullesCar"/>
    <w:uiPriority w:val="99"/>
    <w:semiHidden/>
    <w:unhideWhenUsed/>
    <w:rsid w:val="004641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128"/>
    <w:rPr>
      <w:rFonts w:ascii="Tahoma" w:hAnsi="Tahoma" w:cs="Tahoma"/>
      <w:sz w:val="16"/>
      <w:szCs w:val="16"/>
    </w:rPr>
  </w:style>
  <w:style w:type="paragraph" w:styleId="Sansinterligne">
    <w:name w:val="No Spacing"/>
    <w:uiPriority w:val="1"/>
    <w:qFormat/>
    <w:rsid w:val="00C74A7B"/>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880443"/>
    <w:rPr>
      <w:color w:val="0000FF" w:themeColor="hyperlink"/>
      <w:u w:val="single"/>
    </w:rPr>
  </w:style>
  <w:style w:type="character" w:customStyle="1" w:styleId="apple-converted-space">
    <w:name w:val="apple-converted-space"/>
    <w:basedOn w:val="Policepardfaut"/>
    <w:rsid w:val="00880443"/>
  </w:style>
  <w:style w:type="paragraph" w:styleId="Paragraphedeliste">
    <w:name w:val="List Paragraph"/>
    <w:basedOn w:val="Normal"/>
    <w:uiPriority w:val="34"/>
    <w:qFormat/>
    <w:rsid w:val="00AE1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43"/>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4128"/>
    <w:pPr>
      <w:tabs>
        <w:tab w:val="center" w:pos="4680"/>
        <w:tab w:val="right" w:pos="9360"/>
      </w:tabs>
      <w:spacing w:after="0" w:line="240" w:lineRule="auto"/>
    </w:pPr>
    <w:rPr>
      <w:lang w:val="en-CA"/>
    </w:rPr>
  </w:style>
  <w:style w:type="character" w:customStyle="1" w:styleId="En-tteCar">
    <w:name w:val="En-tête Car"/>
    <w:basedOn w:val="Policepardfaut"/>
    <w:link w:val="En-tte"/>
    <w:uiPriority w:val="99"/>
    <w:rsid w:val="00464128"/>
  </w:style>
  <w:style w:type="paragraph" w:styleId="Pieddepage">
    <w:name w:val="footer"/>
    <w:basedOn w:val="Normal"/>
    <w:link w:val="PieddepageCar"/>
    <w:uiPriority w:val="99"/>
    <w:unhideWhenUsed/>
    <w:rsid w:val="00464128"/>
    <w:pPr>
      <w:tabs>
        <w:tab w:val="center" w:pos="4680"/>
        <w:tab w:val="right" w:pos="9360"/>
      </w:tabs>
      <w:spacing w:after="0" w:line="240" w:lineRule="auto"/>
    </w:pPr>
    <w:rPr>
      <w:lang w:val="en-CA"/>
    </w:rPr>
  </w:style>
  <w:style w:type="character" w:customStyle="1" w:styleId="PieddepageCar">
    <w:name w:val="Pied de page Car"/>
    <w:basedOn w:val="Policepardfaut"/>
    <w:link w:val="Pieddepage"/>
    <w:uiPriority w:val="99"/>
    <w:rsid w:val="00464128"/>
  </w:style>
  <w:style w:type="paragraph" w:styleId="Textedebulles">
    <w:name w:val="Balloon Text"/>
    <w:basedOn w:val="Normal"/>
    <w:link w:val="TextedebullesCar"/>
    <w:uiPriority w:val="99"/>
    <w:semiHidden/>
    <w:unhideWhenUsed/>
    <w:rsid w:val="004641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128"/>
    <w:rPr>
      <w:rFonts w:ascii="Tahoma" w:hAnsi="Tahoma" w:cs="Tahoma"/>
      <w:sz w:val="16"/>
      <w:szCs w:val="16"/>
    </w:rPr>
  </w:style>
  <w:style w:type="paragraph" w:styleId="Sansinterligne">
    <w:name w:val="No Spacing"/>
    <w:uiPriority w:val="1"/>
    <w:qFormat/>
    <w:rsid w:val="00C74A7B"/>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880443"/>
    <w:rPr>
      <w:color w:val="0000FF" w:themeColor="hyperlink"/>
      <w:u w:val="single"/>
    </w:rPr>
  </w:style>
  <w:style w:type="character" w:customStyle="1" w:styleId="apple-converted-space">
    <w:name w:val="apple-converted-space"/>
    <w:basedOn w:val="Policepardfaut"/>
    <w:rsid w:val="00880443"/>
  </w:style>
  <w:style w:type="paragraph" w:styleId="Paragraphedeliste">
    <w:name w:val="List Paragraph"/>
    <w:basedOn w:val="Normal"/>
    <w:uiPriority w:val="34"/>
    <w:qFormat/>
    <w:rsid w:val="00AE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remi.qc.c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sed.minister-ministre.isde@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n.ralph.goodale@canada.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n.pablo.rodriguez@canada.ca" TargetMode="External"/><Relationship Id="rId4" Type="http://schemas.openxmlformats.org/officeDocument/2006/relationships/settings" Target="settings.xml"/><Relationship Id="rId9" Type="http://schemas.openxmlformats.org/officeDocument/2006/relationships/hyperlink" Target="mailto:Hon.Melanie.Joly@canad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prevail T1600</dc:creator>
  <cp:lastModifiedBy>Émilie Laurent</cp:lastModifiedBy>
  <cp:revision>2</cp:revision>
  <dcterms:created xsi:type="dcterms:W3CDTF">2018-08-14T17:25:00Z</dcterms:created>
  <dcterms:modified xsi:type="dcterms:W3CDTF">2018-08-14T17:25:00Z</dcterms:modified>
</cp:coreProperties>
</file>